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0" w:rsidRDefault="00FA0520" w:rsidP="00FA0520">
      <w:pPr>
        <w:pStyle w:val="Title"/>
        <w:rPr>
          <w:rFonts w:hint="cs"/>
          <w:b/>
          <w:bCs/>
          <w:sz w:val="36"/>
          <w:rtl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354455" cy="1828800"/>
            <wp:effectExtent l="0" t="0" r="0" b="0"/>
            <wp:wrapNone/>
            <wp:docPr id="1" name="Picture 1" descr="personal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_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520" w:rsidRDefault="00FA0520" w:rsidP="00FA0520">
      <w:pPr>
        <w:pStyle w:val="Title"/>
        <w:bidi/>
        <w:rPr>
          <w:rFonts w:cs="PT Bold Heading" w:hint="cs"/>
          <w:sz w:val="34"/>
          <w:szCs w:val="32"/>
          <w:u w:val="none"/>
          <w:rtl/>
        </w:rPr>
      </w:pPr>
      <w:r>
        <w:rPr>
          <w:rFonts w:cs="PT Bold Heading" w:hint="cs"/>
          <w:sz w:val="34"/>
          <w:szCs w:val="32"/>
          <w:u w:val="none"/>
          <w:rtl/>
        </w:rPr>
        <w:t xml:space="preserve">ســــــيرة ذاتـــــية 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 xml:space="preserve">الاسم : </w:t>
      </w:r>
      <w:r>
        <w:rPr>
          <w:rFonts w:hint="cs"/>
          <w:sz w:val="36"/>
          <w:u w:val="none"/>
          <w:rtl/>
        </w:rPr>
        <w:t xml:space="preserve">أمير محمد أبوالغيط محمد 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 xml:space="preserve">تاريخ الميلاد : </w:t>
      </w:r>
      <w:r>
        <w:rPr>
          <w:rFonts w:hint="cs"/>
          <w:sz w:val="36"/>
          <w:u w:val="none"/>
          <w:rtl/>
        </w:rPr>
        <w:t>26/9/1976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 xml:space="preserve">محل الإقامة : </w:t>
      </w:r>
      <w:r>
        <w:rPr>
          <w:rFonts w:hint="cs"/>
          <w:sz w:val="36"/>
          <w:u w:val="none"/>
          <w:rtl/>
        </w:rPr>
        <w:t xml:space="preserve">أسيوط </w:t>
      </w:r>
      <w:r>
        <w:rPr>
          <w:sz w:val="36"/>
          <w:u w:val="none"/>
          <w:rtl/>
        </w:rPr>
        <w:t>–</w:t>
      </w:r>
      <w:r>
        <w:rPr>
          <w:rFonts w:hint="cs"/>
          <w:sz w:val="36"/>
          <w:u w:val="none"/>
          <w:rtl/>
        </w:rPr>
        <w:t xml:space="preserve"> ديروط </w:t>
      </w:r>
      <w:r>
        <w:rPr>
          <w:sz w:val="36"/>
          <w:u w:val="none"/>
          <w:rtl/>
        </w:rPr>
        <w:t>–</w:t>
      </w:r>
      <w:r>
        <w:rPr>
          <w:rFonts w:hint="cs"/>
          <w:sz w:val="36"/>
          <w:u w:val="none"/>
          <w:rtl/>
        </w:rPr>
        <w:t xml:space="preserve"> شارع أبوجبل منزل رقم 21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>تليفون</w:t>
      </w:r>
      <w:r>
        <w:rPr>
          <w:rFonts w:hint="cs"/>
          <w:sz w:val="36"/>
          <w:u w:val="none"/>
          <w:rtl/>
        </w:rPr>
        <w:t xml:space="preserve">:01065742277 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 xml:space="preserve">الحالة الاجتماعية : </w:t>
      </w:r>
      <w:r>
        <w:rPr>
          <w:rFonts w:hint="cs"/>
          <w:sz w:val="36"/>
          <w:u w:val="none"/>
          <w:rtl/>
        </w:rPr>
        <w:t>متزوج.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b/>
          <w:bCs/>
          <w:sz w:val="36"/>
          <w:u w:val="none"/>
          <w:rtl/>
        </w:rPr>
      </w:pPr>
      <w:r>
        <w:rPr>
          <w:rFonts w:hint="cs"/>
          <w:b/>
          <w:bCs/>
          <w:sz w:val="36"/>
          <w:u w:val="double"/>
          <w:rtl/>
        </w:rPr>
        <w:t>الشهادات العلمية</w:t>
      </w:r>
      <w:r>
        <w:rPr>
          <w:rFonts w:hint="cs"/>
          <w:b/>
          <w:bCs/>
          <w:sz w:val="36"/>
          <w:u w:val="none"/>
          <w:rtl/>
        </w:rPr>
        <w:t xml:space="preserve"> :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 xml:space="preserve">- بكالوريوس الطب والجراحة  </w:t>
      </w:r>
      <w:r>
        <w:rPr>
          <w:rFonts w:hint="cs"/>
          <w:sz w:val="36"/>
          <w:u w:val="double"/>
          <w:rtl/>
        </w:rPr>
        <w:t>بتقدير</w:t>
      </w:r>
      <w:r>
        <w:rPr>
          <w:rFonts w:hint="cs"/>
          <w:sz w:val="36"/>
          <w:u w:val="none"/>
          <w:rtl/>
        </w:rPr>
        <w:t xml:space="preserve"> جيد جداً مع مرتبة الشرف دفعة 2000 من كلية الطب جامعة أسيوط.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ماجستير طب الأطفال بتقدير جيد جداً دور أبريل عام 2006 من كلية الطب جامعة أسيوط.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-دكتوراه طب الاطفال اكتوبر 2012 من كلية الطب جامعة أسيوط.</w:t>
      </w:r>
    </w:p>
    <w:p w:rsidR="00FA0520" w:rsidRDefault="00FA0520" w:rsidP="00FA0520">
      <w:pPr>
        <w:pStyle w:val="Title"/>
        <w:bidi/>
        <w:spacing w:line="300" w:lineRule="auto"/>
        <w:jc w:val="lowKashida"/>
        <w:rPr>
          <w:rFonts w:hint="cs"/>
          <w:b/>
          <w:bCs/>
          <w:sz w:val="36"/>
          <w:u w:val="none"/>
          <w:rtl/>
        </w:rPr>
      </w:pPr>
      <w:r>
        <w:rPr>
          <w:rFonts w:hint="cs"/>
          <w:b/>
          <w:bCs/>
          <w:sz w:val="36"/>
          <w:u w:val="double"/>
          <w:rtl/>
        </w:rPr>
        <w:t>التدرج الوظيفى</w:t>
      </w:r>
      <w:r>
        <w:rPr>
          <w:rFonts w:hint="cs"/>
          <w:b/>
          <w:bCs/>
          <w:sz w:val="36"/>
          <w:u w:val="none"/>
          <w:rtl/>
        </w:rPr>
        <w:t xml:space="preserve"> : 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طبيب تدريب (امتياز) بمستشفيات جامعة أسيوط فى الفترة من 1/3/2001 حتى 28/2/2002.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طبيب مقيم بقسم طب الأطفال بمستشفيات جامعة أسيوط فى الفترة من 1/3/2002 حتى 30/6/2006.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أخصائى طب الأطفال والحالات الطارئة لطب الأطفال بمستشفيات جامعة أسيوط من 1/7/2006 حتى 31/8/2011.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-معيد بقسم الاطفال لمعهد جنوب مصر للاورام الجامعي باسيوط من 27/2/2013.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low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-مدرس بقسم الاطفال كليه الطب جامعه اسيوط من 8/10/2015.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 xml:space="preserve">العمل الحالى </w:t>
      </w:r>
      <w:r>
        <w:rPr>
          <w:rFonts w:hint="cs"/>
          <w:sz w:val="36"/>
          <w:u w:val="none"/>
          <w:rtl/>
        </w:rPr>
        <w:t xml:space="preserve">: </w:t>
      </w:r>
    </w:p>
    <w:p w:rsidR="00FA0520" w:rsidRDefault="00FA0520" w:rsidP="00FA0520">
      <w:pPr>
        <w:pStyle w:val="Title"/>
        <w:bidi/>
        <w:spacing w:line="300" w:lineRule="auto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ab/>
        <w:t>مدرس بقسم الاطفال وحده التغذيه الاكلينيكيه كليه الطب جامعه اسيوط.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>الخبرات العملية</w:t>
      </w:r>
      <w:r>
        <w:rPr>
          <w:rFonts w:hint="cs"/>
          <w:sz w:val="36"/>
          <w:u w:val="none"/>
          <w:rtl/>
        </w:rPr>
        <w:t xml:space="preserve"> :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ab/>
        <w:t xml:space="preserve">خبرة فى العمل بوحدات طب الأطفال وذلك أثناء فترة العمل كطبيب مقيم بمستشفى طب الأطفال بجامعة أسيوط  وهى كالتالى :-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 xml:space="preserve">- وحدة الاستقبال والطوارئ </w:t>
      </w:r>
      <w:r>
        <w:rPr>
          <w:rFonts w:hint="cs"/>
          <w:sz w:val="36"/>
          <w:u w:val="none"/>
          <w:rtl/>
        </w:rPr>
        <w:tab/>
      </w:r>
      <w:r>
        <w:rPr>
          <w:rFonts w:hint="cs"/>
          <w:sz w:val="36"/>
          <w:u w:val="none"/>
          <w:rtl/>
        </w:rPr>
        <w:tab/>
      </w:r>
      <w:r>
        <w:rPr>
          <w:rFonts w:hint="cs"/>
          <w:sz w:val="36"/>
          <w:u w:val="none"/>
          <w:rtl/>
        </w:rPr>
        <w:tab/>
        <w:t xml:space="preserve">   - وحدة العناية المركزة للأطفال حديثى الولادة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وحدة العناية المركزة والمتوسطة لطب الأطفال</w:t>
      </w:r>
      <w:r>
        <w:rPr>
          <w:rFonts w:hint="cs"/>
          <w:sz w:val="36"/>
          <w:u w:val="none"/>
          <w:rtl/>
        </w:rPr>
        <w:tab/>
        <w:t xml:space="preserve">   - وحدة أمراض الكلى والكلى الصناعية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وحدة أمراض الدم ومركز أنيميا البحر المتوسط</w:t>
      </w:r>
      <w:r>
        <w:rPr>
          <w:rFonts w:hint="cs"/>
          <w:sz w:val="36"/>
          <w:u w:val="none"/>
          <w:rtl/>
        </w:rPr>
        <w:tab/>
        <w:t xml:space="preserve">   - وحدة أمراض القلب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وحدة أمراض الجهاز الهضمى وسوء التغذية</w:t>
      </w:r>
      <w:r>
        <w:rPr>
          <w:rFonts w:hint="cs"/>
          <w:sz w:val="36"/>
          <w:u w:val="none"/>
          <w:rtl/>
        </w:rPr>
        <w:tab/>
        <w:t xml:space="preserve">   - وحدة أمراض النزلات المعوية والجفاف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وحدة أورام الأطفال بمعهد جنوب مصر للأورام</w:t>
      </w:r>
      <w:r>
        <w:rPr>
          <w:rFonts w:hint="cs"/>
          <w:sz w:val="36"/>
          <w:u w:val="none"/>
          <w:rtl/>
        </w:rPr>
        <w:tab/>
        <w:t xml:space="preserve">   - وحدة الأمراض العصبية للأطفال </w:t>
      </w:r>
      <w:r>
        <w:rPr>
          <w:rFonts w:hint="cs"/>
          <w:sz w:val="36"/>
          <w:u w:val="none"/>
          <w:rtl/>
        </w:rPr>
        <w:tab/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 xml:space="preserve">- العيادات الخارجية لطب الأطفال </w:t>
      </w:r>
      <w:r>
        <w:rPr>
          <w:rFonts w:hint="cs"/>
          <w:sz w:val="36"/>
          <w:u w:val="none"/>
          <w:rtl/>
        </w:rPr>
        <w:tab/>
      </w:r>
      <w:r>
        <w:rPr>
          <w:rFonts w:hint="cs"/>
          <w:sz w:val="36"/>
          <w:u w:val="none"/>
          <w:rtl/>
        </w:rPr>
        <w:tab/>
        <w:t xml:space="preserve">   - القسم العام لطب الأطفال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خبره العمل كاخصائي بوحده العنايه المركزه  والمتوسطه لمستشفي الاطفال جامعه اسيوط لمده خمسه اعوام.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خبره العمل كمعيد بقسم</w:t>
      </w:r>
      <w:r>
        <w:rPr>
          <w:rFonts w:hint="cs"/>
          <w:sz w:val="36"/>
          <w:u w:val="none"/>
          <w:rtl/>
        </w:rPr>
        <w:t xml:space="preserve"> الاطفال لمعهد جنوب مصر للاورام</w:t>
      </w:r>
      <w:bookmarkStart w:id="0" w:name="_GoBack"/>
      <w:bookmarkEnd w:id="0"/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خبره العمل كمدرس بقسم الاطفال لكليه الطب جامعه اسيوط من تاريخ 8/10/2015 الي الان.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 xml:space="preserve">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lastRenderedPageBreak/>
        <w:t>الدورات والمؤتمرات</w:t>
      </w:r>
      <w:r>
        <w:rPr>
          <w:rFonts w:hint="cs"/>
          <w:sz w:val="36"/>
          <w:u w:val="none"/>
          <w:rtl/>
        </w:rPr>
        <w:t xml:space="preserve"> :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 xml:space="preserve">- ورشة عمل فى إفاقة الطفل حديثى الولادة 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ورشة عمل فى الإفاقة المتقدمة للأطفال حديثى الولادة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المشاركة فى المؤتمرات العلمية بقسم طب الأطفال السنويه منذ عام 2002 وحتي عام 2016.</w:t>
      </w:r>
    </w:p>
    <w:p w:rsidR="00FA0520" w:rsidRDefault="00FA0520" w:rsidP="00FA0520">
      <w:pPr>
        <w:pStyle w:val="Title"/>
        <w:bidi/>
        <w:spacing w:line="300" w:lineRule="auto"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 المشاركة فى مؤتمر قسم الأمراض الصدرية لعلاج الأزمات الربوية 2006</w:t>
      </w:r>
    </w:p>
    <w:p w:rsidR="00FA0520" w:rsidRDefault="00FA0520" w:rsidP="00FA0520">
      <w:pPr>
        <w:pStyle w:val="Title"/>
        <w:bidi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-المشاركه في المؤتمر الافريقي والشرق اوسطي لامراض الجهاز التنفسي المنعقد بدبي في الفتره من 14/10/2016 وحتي 15/10/2016.</w:t>
      </w:r>
    </w:p>
    <w:p w:rsidR="00FA0520" w:rsidRDefault="00FA0520" w:rsidP="00FA0520">
      <w:pPr>
        <w:pStyle w:val="Title"/>
        <w:bidi/>
        <w:ind w:left="397" w:hanging="397"/>
        <w:jc w:val="mediumKashida"/>
        <w:rPr>
          <w:rFonts w:hint="cs"/>
          <w:sz w:val="36"/>
          <w:u w:val="none"/>
          <w:rtl/>
        </w:rPr>
      </w:pPr>
      <w:r>
        <w:rPr>
          <w:rFonts w:hint="cs"/>
          <w:sz w:val="36"/>
          <w:u w:val="none"/>
          <w:rtl/>
        </w:rPr>
        <w:t>-الاشراف علي  رسائل الماجستير والدكتوراه بذات القسم.</w:t>
      </w:r>
    </w:p>
    <w:p w:rsidR="00FA0520" w:rsidRDefault="00FA0520" w:rsidP="00FA0520">
      <w:pPr>
        <w:pStyle w:val="Title"/>
        <w:bidi/>
        <w:ind w:left="397" w:hanging="397"/>
        <w:jc w:val="mediumKashida"/>
        <w:rPr>
          <w:rFonts w:hint="cs"/>
          <w:sz w:val="36"/>
          <w:u w:val="none"/>
          <w:rtl/>
        </w:rPr>
      </w:pPr>
    </w:p>
    <w:p w:rsidR="00FA0520" w:rsidRDefault="00FA0520" w:rsidP="00FA0520">
      <w:pPr>
        <w:pStyle w:val="Title"/>
        <w:bidi/>
        <w:jc w:val="lowKashida"/>
        <w:rPr>
          <w:rFonts w:hint="cs"/>
          <w:b/>
          <w:bCs/>
          <w:sz w:val="36"/>
          <w:u w:val="none"/>
          <w:rtl/>
        </w:rPr>
      </w:pP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</w:r>
      <w:r>
        <w:rPr>
          <w:rFonts w:hint="cs"/>
          <w:b/>
          <w:bCs/>
          <w:sz w:val="36"/>
          <w:u w:val="none"/>
          <w:rtl/>
        </w:rPr>
        <w:tab/>
        <w:t>طبيب/ أمير محمد أبوالغي</w:t>
      </w:r>
      <w:r>
        <w:rPr>
          <w:rFonts w:hint="eastAsia"/>
          <w:b/>
          <w:bCs/>
          <w:sz w:val="36"/>
          <w:u w:val="none"/>
          <w:rtl/>
        </w:rPr>
        <w:t>ط</w:t>
      </w:r>
      <w:r>
        <w:rPr>
          <w:rFonts w:hint="cs"/>
          <w:b/>
          <w:bCs/>
          <w:sz w:val="36"/>
          <w:u w:val="none"/>
          <w:rtl/>
        </w:rPr>
        <w:t xml:space="preserve"> محمد </w:t>
      </w:r>
    </w:p>
    <w:p w:rsidR="00345D03" w:rsidRDefault="00345D03"/>
    <w:sectPr w:rsidR="00345D03">
      <w:footerReference w:type="even" r:id="rId6"/>
      <w:footerReference w:type="default" r:id="rId7"/>
      <w:pgSz w:w="11906" w:h="16838"/>
      <w:pgMar w:top="1440" w:right="1134" w:bottom="1440" w:left="1134" w:header="720" w:footer="720" w:gutter="0"/>
      <w:pgBorders w:offsetFrom="page">
        <w:top w:val="marquee" w:sz="4" w:space="24" w:color="auto"/>
        <w:left w:val="marquee" w:sz="4" w:space="24" w:color="auto"/>
        <w:bottom w:val="marquee" w:sz="4" w:space="24" w:color="auto"/>
        <w:right w:val="marque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38" w:rsidRDefault="00FA052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  <w:rtl/>
      </w:rPr>
      <w:fldChar w:fldCharType="end"/>
    </w:r>
  </w:p>
  <w:p w:rsidR="00EB2138" w:rsidRDefault="00FA052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38" w:rsidRDefault="00FA052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B2138" w:rsidRDefault="00FA0520">
    <w:pPr>
      <w:pStyle w:val="Footer"/>
      <w:rPr>
        <w:rtl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4"/>
    <w:rsid w:val="00292DB4"/>
    <w:rsid w:val="00345D03"/>
    <w:rsid w:val="00D52900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520"/>
    <w:pPr>
      <w:bidi w:val="0"/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A0520"/>
    <w:rPr>
      <w:rFonts w:ascii="Times New Roman" w:eastAsia="Times New Roman" w:hAnsi="Times New Roman" w:cs="Times New Roman"/>
      <w:sz w:val="28"/>
      <w:szCs w:val="28"/>
      <w:u w:val="single"/>
      <w:lang w:bidi="ar-EG"/>
    </w:rPr>
  </w:style>
  <w:style w:type="paragraph" w:styleId="Footer">
    <w:name w:val="footer"/>
    <w:basedOn w:val="Normal"/>
    <w:link w:val="FooterChar"/>
    <w:semiHidden/>
    <w:rsid w:val="00FA0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0520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semiHidden/>
    <w:rsid w:val="00FA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520"/>
    <w:pPr>
      <w:bidi w:val="0"/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A0520"/>
    <w:rPr>
      <w:rFonts w:ascii="Times New Roman" w:eastAsia="Times New Roman" w:hAnsi="Times New Roman" w:cs="Times New Roman"/>
      <w:sz w:val="28"/>
      <w:szCs w:val="28"/>
      <w:u w:val="single"/>
      <w:lang w:bidi="ar-EG"/>
    </w:rPr>
  </w:style>
  <w:style w:type="paragraph" w:styleId="Footer">
    <w:name w:val="footer"/>
    <w:basedOn w:val="Normal"/>
    <w:link w:val="FooterChar"/>
    <w:semiHidden/>
    <w:rsid w:val="00FA0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A0520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semiHidden/>
    <w:rsid w:val="00FA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moslim</dc:creator>
  <cp:keywords/>
  <dc:description/>
  <cp:lastModifiedBy>moslim</cp:lastModifiedBy>
  <cp:revision>2</cp:revision>
  <dcterms:created xsi:type="dcterms:W3CDTF">2017-05-24T02:45:00Z</dcterms:created>
  <dcterms:modified xsi:type="dcterms:W3CDTF">2017-05-24T02:46:00Z</dcterms:modified>
</cp:coreProperties>
</file>